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1DAA" w14:textId="77777777" w:rsidR="00A71E1F" w:rsidRDefault="00A71E1F">
      <w:pPr>
        <w:pStyle w:val="Title"/>
        <w:rPr>
          <w:rFonts w:ascii="Arial" w:hAnsi="Arial" w:cs="Arial"/>
          <w:b/>
          <w:sz w:val="22"/>
          <w:szCs w:val="22"/>
        </w:rPr>
      </w:pPr>
    </w:p>
    <w:p w14:paraId="13523C7D" w14:textId="29968BFD" w:rsidR="00A71E1F" w:rsidRPr="0064140A" w:rsidRDefault="00A71E1F" w:rsidP="00A71E1F">
      <w:pPr>
        <w:pStyle w:val="Title"/>
        <w:rPr>
          <w:rFonts w:ascii="Arial Bold" w:eastAsia="Arial Bold" w:hAnsi="Arial Bold" w:cs="Arial Bold"/>
          <w:b/>
          <w:sz w:val="22"/>
          <w:szCs w:val="24"/>
        </w:rPr>
      </w:pPr>
      <w:r w:rsidRPr="0064140A">
        <w:rPr>
          <w:rFonts w:ascii="Arial Bold"/>
          <w:b/>
          <w:sz w:val="22"/>
          <w:szCs w:val="24"/>
        </w:rPr>
        <w:t xml:space="preserve">Holy Trinity School Advisory </w:t>
      </w:r>
      <w:r>
        <w:rPr>
          <w:rFonts w:ascii="Arial Bold"/>
          <w:b/>
          <w:sz w:val="22"/>
          <w:szCs w:val="24"/>
        </w:rPr>
        <w:t>Committee Consent</w:t>
      </w:r>
      <w:r w:rsidRPr="0064140A">
        <w:rPr>
          <w:rFonts w:ascii="Arial Bold"/>
          <w:b/>
          <w:sz w:val="22"/>
          <w:szCs w:val="24"/>
        </w:rPr>
        <w:t xml:space="preserve"> Agenda</w:t>
      </w:r>
    </w:p>
    <w:p w14:paraId="54E751F6" w14:textId="1E5D9BDF" w:rsidR="00A71E1F" w:rsidRPr="0064140A" w:rsidRDefault="00A71E1F" w:rsidP="00A71E1F">
      <w:pPr>
        <w:pStyle w:val="Title"/>
        <w:rPr>
          <w:rFonts w:ascii="Arial Bold" w:eastAsia="Arial Bold" w:hAnsi="Arial Bold" w:cs="Arial Bold"/>
          <w:sz w:val="22"/>
          <w:szCs w:val="24"/>
        </w:rPr>
      </w:pPr>
    </w:p>
    <w:p w14:paraId="03B55013" w14:textId="77777777" w:rsidR="00A71E1F" w:rsidRDefault="00A71E1F" w:rsidP="00A71E1F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14CD4B4A" w14:textId="77777777" w:rsidR="004E4E27" w:rsidRPr="00CD6A17" w:rsidRDefault="004E4E27" w:rsidP="004E4E27">
      <w:pPr>
        <w:rPr>
          <w:b/>
          <w:bCs/>
        </w:rPr>
      </w:pPr>
      <w:r w:rsidRPr="00CD6A17">
        <w:rPr>
          <w:b/>
          <w:bCs/>
        </w:rPr>
        <w:t>Minutes of the Holy Trinity School Advisory Committee</w:t>
      </w:r>
    </w:p>
    <w:p w14:paraId="22CE2143" w14:textId="73F51932" w:rsidR="004E4E27" w:rsidRDefault="004E4E27" w:rsidP="004E4E27">
      <w:r w:rsidRPr="00CD6A17">
        <w:rPr>
          <w:b/>
          <w:bCs/>
        </w:rPr>
        <w:t>Meeting Date:</w:t>
      </w:r>
      <w:r>
        <w:t xml:space="preserve"> </w:t>
      </w:r>
      <w:r w:rsidR="00CF7087">
        <w:t>November 4</w:t>
      </w:r>
      <w:r w:rsidR="004F131B">
        <w:t>, 2021</w:t>
      </w:r>
    </w:p>
    <w:p w14:paraId="1CD49B50" w14:textId="4BE76621" w:rsidR="00CF7087" w:rsidRDefault="00CF7087" w:rsidP="004E4E27">
      <w:r>
        <w:t>Common Leadership Meeting</w:t>
      </w:r>
    </w:p>
    <w:p w14:paraId="27DA249C" w14:textId="77777777" w:rsidR="004E4E27" w:rsidRDefault="004E4E27" w:rsidP="004E4E27"/>
    <w:p w14:paraId="58DED6D6" w14:textId="2D8BD7C9" w:rsidR="004E4E27" w:rsidRDefault="004E4E27" w:rsidP="004E4E27">
      <w:r>
        <w:t xml:space="preserve">Members Present:  </w:t>
      </w:r>
      <w:r w:rsidR="00B55540">
        <w:t>Amanda Carter</w:t>
      </w:r>
      <w:r>
        <w:t xml:space="preserve"> (Chair), </w:t>
      </w:r>
      <w:r w:rsidR="00B60E3C">
        <w:t xml:space="preserve">Luke </w:t>
      </w:r>
      <w:proofErr w:type="spellStart"/>
      <w:r w:rsidR="00B60E3C">
        <w:t>Piwoni</w:t>
      </w:r>
      <w:proofErr w:type="spellEnd"/>
      <w:r w:rsidR="00B60E3C">
        <w:t xml:space="preserve"> (Vice Chair), </w:t>
      </w:r>
      <w:r>
        <w:t xml:space="preserve">Amanda Longden (Principal), </w:t>
      </w:r>
      <w:r w:rsidR="00B55540">
        <w:t xml:space="preserve">Jackie </w:t>
      </w:r>
      <w:proofErr w:type="spellStart"/>
      <w:r w:rsidR="00B55540">
        <w:t>B</w:t>
      </w:r>
      <w:r w:rsidR="005C4FF9">
        <w:t>urtard</w:t>
      </w:r>
      <w:proofErr w:type="spellEnd"/>
      <w:r w:rsidR="005C4FF9">
        <w:t xml:space="preserve"> </w:t>
      </w:r>
      <w:r>
        <w:t>(Parish Council Liaison)</w:t>
      </w:r>
      <w:r w:rsidR="00D478DA">
        <w:t>,</w:t>
      </w:r>
      <w:r w:rsidR="00181597">
        <w:t xml:space="preserve"> Sara </w:t>
      </w:r>
      <w:r w:rsidR="000A0C1E">
        <w:t>Weninger</w:t>
      </w:r>
      <w:r w:rsidR="001A4701">
        <w:t xml:space="preserve">, </w:t>
      </w:r>
      <w:r w:rsidR="009A552D">
        <w:t xml:space="preserve">Elise Zupan, </w:t>
      </w:r>
      <w:r w:rsidR="00471A55">
        <w:t xml:space="preserve">Maggie </w:t>
      </w:r>
      <w:proofErr w:type="spellStart"/>
      <w:r w:rsidR="00471A55">
        <w:t>Lijewski</w:t>
      </w:r>
      <w:proofErr w:type="spellEnd"/>
      <w:r w:rsidR="00CF7087">
        <w:t>, Joel Fleischman</w:t>
      </w:r>
    </w:p>
    <w:p w14:paraId="18650769" w14:textId="77777777" w:rsidR="004E4E27" w:rsidRDefault="004E4E27" w:rsidP="004E4E27"/>
    <w:p w14:paraId="77E4C53A" w14:textId="3B5FA105" w:rsidR="004E4E27" w:rsidRDefault="004E4E27" w:rsidP="004E4E27">
      <w:r>
        <w:t xml:space="preserve">Members Excused:  </w:t>
      </w:r>
      <w:r w:rsidR="00387FCE">
        <w:t>Angie Kern</w:t>
      </w:r>
      <w:r w:rsidR="00387725">
        <w:t xml:space="preserve">, </w:t>
      </w:r>
      <w:r w:rsidR="00CF7087">
        <w:t xml:space="preserve">Jacki </w:t>
      </w:r>
      <w:proofErr w:type="spellStart"/>
      <w:r w:rsidR="00CF7087">
        <w:t>Dahm</w:t>
      </w:r>
      <w:proofErr w:type="spellEnd"/>
      <w:r w:rsidR="00CF7087">
        <w:t xml:space="preserve">, Julie </w:t>
      </w:r>
      <w:proofErr w:type="spellStart"/>
      <w:r w:rsidR="00CF7087">
        <w:t>Korth</w:t>
      </w:r>
      <w:proofErr w:type="spellEnd"/>
      <w:r w:rsidR="00CF7087">
        <w:t xml:space="preserve">, Stephanie </w:t>
      </w:r>
      <w:proofErr w:type="spellStart"/>
      <w:r w:rsidR="00CF7087">
        <w:t>Derge</w:t>
      </w:r>
      <w:proofErr w:type="spellEnd"/>
    </w:p>
    <w:p w14:paraId="09725844" w14:textId="77777777" w:rsidR="004E4E27" w:rsidRDefault="004E4E27" w:rsidP="004E4E27"/>
    <w:p w14:paraId="1E6F3B15" w14:textId="1F1F6C9A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Opening Prayer</w:t>
      </w:r>
    </w:p>
    <w:p w14:paraId="2C3A5598" w14:textId="36293724" w:rsidR="004E4E27" w:rsidRPr="00381CDF" w:rsidRDefault="00D65D3A" w:rsidP="004E4E2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Amanda Carter </w:t>
      </w:r>
      <w:r w:rsidR="004E4E27" w:rsidRPr="00381CDF">
        <w:rPr>
          <w:sz w:val="22"/>
          <w:szCs w:val="22"/>
        </w:rPr>
        <w:t xml:space="preserve">called the meeting to order at </w:t>
      </w:r>
      <w:r w:rsidR="00CF7087" w:rsidRPr="00BE36F1">
        <w:rPr>
          <w:sz w:val="22"/>
          <w:szCs w:val="22"/>
        </w:rPr>
        <w:t>6</w:t>
      </w:r>
      <w:r w:rsidR="008E357F" w:rsidRPr="00BE36F1">
        <w:rPr>
          <w:sz w:val="22"/>
          <w:szCs w:val="22"/>
        </w:rPr>
        <w:t>:</w:t>
      </w:r>
      <w:r w:rsidR="00CF7087" w:rsidRPr="00BE36F1">
        <w:rPr>
          <w:sz w:val="22"/>
          <w:szCs w:val="22"/>
        </w:rPr>
        <w:t>15</w:t>
      </w:r>
      <w:r w:rsidR="00F463FA" w:rsidRPr="00BE36F1">
        <w:rPr>
          <w:sz w:val="22"/>
          <w:szCs w:val="22"/>
        </w:rPr>
        <w:t>pm.</w:t>
      </w:r>
    </w:p>
    <w:p w14:paraId="284ABCFC" w14:textId="59034A2E" w:rsidR="000500A4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Visitor Comments</w:t>
      </w:r>
      <w:r w:rsidR="0021044E" w:rsidRPr="00381CDF">
        <w:rPr>
          <w:sz w:val="22"/>
          <w:szCs w:val="22"/>
        </w:rPr>
        <w:t xml:space="preserve"> –</w:t>
      </w:r>
      <w:r w:rsidR="00CF7087">
        <w:rPr>
          <w:sz w:val="22"/>
          <w:szCs w:val="22"/>
        </w:rPr>
        <w:t>Three emails were sent in regarding how the school is handling the COVID protocols. Three parents voiced their options through email.</w:t>
      </w:r>
    </w:p>
    <w:p w14:paraId="6E41BF45" w14:textId="06E1A6B6" w:rsidR="00CF7087" w:rsidRDefault="00CF7087" w:rsidP="00CF708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Julie </w:t>
      </w:r>
      <w:proofErr w:type="spellStart"/>
      <w:r>
        <w:rPr>
          <w:sz w:val="22"/>
          <w:szCs w:val="22"/>
        </w:rPr>
        <w:t>Rosbeck</w:t>
      </w:r>
      <w:proofErr w:type="spellEnd"/>
    </w:p>
    <w:p w14:paraId="19C53AEF" w14:textId="5F6FB794" w:rsidR="00CF7087" w:rsidRDefault="00CF7087" w:rsidP="00CF708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Lindsay </w:t>
      </w:r>
    </w:p>
    <w:p w14:paraId="5BE28680" w14:textId="1018351A" w:rsidR="00CF7087" w:rsidRDefault="00CF7087" w:rsidP="00CF708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Stephanie </w:t>
      </w:r>
      <w:proofErr w:type="spellStart"/>
      <w:r>
        <w:rPr>
          <w:sz w:val="22"/>
          <w:szCs w:val="22"/>
        </w:rPr>
        <w:t>Piwoni</w:t>
      </w:r>
      <w:proofErr w:type="spellEnd"/>
    </w:p>
    <w:p w14:paraId="0BB9D25B" w14:textId="6581CC73" w:rsidR="00CF7087" w:rsidRDefault="00CF7087" w:rsidP="00CF70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Advisory listened to each email read by Amanda and discussed the best approach to handle how they are feeling as well as respecting the rest of the </w:t>
      </w:r>
      <w:r w:rsidR="007B36C1">
        <w:rPr>
          <w:sz w:val="22"/>
          <w:szCs w:val="22"/>
        </w:rPr>
        <w:t>families and</w:t>
      </w:r>
      <w:r>
        <w:rPr>
          <w:sz w:val="22"/>
          <w:szCs w:val="22"/>
        </w:rPr>
        <w:t xml:space="preserve"> staff. </w:t>
      </w:r>
      <w:r w:rsidR="007B36C1">
        <w:rPr>
          <w:sz w:val="22"/>
          <w:szCs w:val="22"/>
        </w:rPr>
        <w:t>Most of the concern was around masks. We decided that w</w:t>
      </w:r>
      <w:r w:rsidR="007B36C1">
        <w:t xml:space="preserve">hen we reach </w:t>
      </w:r>
      <w:r w:rsidR="007B36C1" w:rsidRPr="007B36C1">
        <w:rPr>
          <w:sz w:val="22"/>
          <w:szCs w:val="22"/>
        </w:rPr>
        <w:t xml:space="preserve">10% school wide of students/staff out, masks will be required for all for a period of 10 days. At the end of the 10 </w:t>
      </w:r>
      <w:proofErr w:type="gramStart"/>
      <w:r w:rsidR="007B36C1" w:rsidRPr="007B36C1">
        <w:rPr>
          <w:sz w:val="22"/>
          <w:szCs w:val="22"/>
        </w:rPr>
        <w:t>days</w:t>
      </w:r>
      <w:proofErr w:type="gramEnd"/>
      <w:r w:rsidR="007B36C1" w:rsidRPr="007B36C1">
        <w:rPr>
          <w:sz w:val="22"/>
          <w:szCs w:val="22"/>
        </w:rPr>
        <w:t xml:space="preserve"> we will look at our percentage. If below 10% we will not wear masks. If still above 10% we will continue to wear masks until our percentage goes below 10%</w:t>
      </w:r>
      <w:r w:rsidR="007B36C1">
        <w:rPr>
          <w:sz w:val="22"/>
          <w:szCs w:val="22"/>
        </w:rPr>
        <w:t>.</w:t>
      </w:r>
    </w:p>
    <w:p w14:paraId="4EFBCAAB" w14:textId="2C9AE601" w:rsidR="007B36C1" w:rsidRPr="00CF7087" w:rsidRDefault="007B36C1" w:rsidP="00CF70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14:paraId="70E37828" w14:textId="68B78BD6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Approval of </w:t>
      </w:r>
      <w:r w:rsidR="00CF7087">
        <w:rPr>
          <w:sz w:val="22"/>
          <w:szCs w:val="22"/>
        </w:rPr>
        <w:t>September</w:t>
      </w:r>
      <w:r w:rsidRPr="00381CDF">
        <w:rPr>
          <w:sz w:val="22"/>
          <w:szCs w:val="22"/>
        </w:rPr>
        <w:t xml:space="preserve"> minutes</w:t>
      </w:r>
    </w:p>
    <w:p w14:paraId="65E54A52" w14:textId="3CF1521F" w:rsidR="00E6683F" w:rsidRPr="00381CDF" w:rsidRDefault="002F7146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Motion to approve minutes.  </w:t>
      </w:r>
      <w:r w:rsidR="00E6683F" w:rsidRPr="00381CDF">
        <w:rPr>
          <w:sz w:val="22"/>
          <w:szCs w:val="22"/>
        </w:rPr>
        <w:t xml:space="preserve">Approved </w:t>
      </w:r>
      <w:r w:rsidR="00CF7087" w:rsidRPr="00BE36F1">
        <w:rPr>
          <w:sz w:val="22"/>
          <w:szCs w:val="22"/>
        </w:rPr>
        <w:t>Joel Fleischman and Elisa Zupan</w:t>
      </w:r>
      <w:r w:rsidRPr="00381CDF">
        <w:rPr>
          <w:sz w:val="22"/>
          <w:szCs w:val="22"/>
        </w:rPr>
        <w:t xml:space="preserve">.  Motion carried. </w:t>
      </w:r>
    </w:p>
    <w:p w14:paraId="1854FE27" w14:textId="0DA53B29" w:rsidR="00A03EB5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Principal’s Report</w:t>
      </w:r>
    </w:p>
    <w:p w14:paraId="16DB4CC5" w14:textId="38DDA8CF" w:rsidR="00111B43" w:rsidRDefault="007B36C1" w:rsidP="00111B4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Christmas Concert with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T – kids are getting ready for the concert on 12/20 – more details to come on this</w:t>
      </w:r>
    </w:p>
    <w:p w14:paraId="36C46445" w14:textId="3BE5B042" w:rsidR="00111B43" w:rsidRDefault="007B36C1" w:rsidP="00111B4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Advent – end of November – lots of planning happening</w:t>
      </w:r>
    </w:p>
    <w:p w14:paraId="5F6B3EFD" w14:textId="1413595E" w:rsidR="00111B43" w:rsidRDefault="00111B43" w:rsidP="00111B4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Soles for Education Walk – </w:t>
      </w:r>
      <w:r w:rsidR="007B36C1">
        <w:rPr>
          <w:sz w:val="22"/>
          <w:szCs w:val="22"/>
        </w:rPr>
        <w:t>good turnout, students counted 67 cars that honked</w:t>
      </w:r>
    </w:p>
    <w:p w14:paraId="10DBE4B0" w14:textId="17FEFFFA" w:rsidR="00A8032E" w:rsidRDefault="007B36C1" w:rsidP="00111B43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One water bottle filler was installed (upper one to arrive yet)</w:t>
      </w:r>
    </w:p>
    <w:p w14:paraId="679FF9D4" w14:textId="3BE7E5F2" w:rsidR="007B36C1" w:rsidRPr="007B36C1" w:rsidRDefault="007B36C1" w:rsidP="007B36C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Kids are excited about the library being open</w:t>
      </w:r>
    </w:p>
    <w:p w14:paraId="487E667A" w14:textId="300B790D" w:rsidR="00E65C15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Pastoral Council Liaison Report</w:t>
      </w:r>
      <w:r w:rsidR="00567225" w:rsidRPr="00381CDF">
        <w:rPr>
          <w:sz w:val="22"/>
          <w:szCs w:val="22"/>
        </w:rPr>
        <w:t xml:space="preserve"> – </w:t>
      </w:r>
      <w:r w:rsidR="00F66285" w:rsidRPr="00381CDF">
        <w:rPr>
          <w:sz w:val="22"/>
          <w:szCs w:val="22"/>
        </w:rPr>
        <w:t xml:space="preserve">Jackie </w:t>
      </w:r>
      <w:proofErr w:type="spellStart"/>
      <w:r w:rsidR="00F66285" w:rsidRPr="00381CDF">
        <w:rPr>
          <w:sz w:val="22"/>
          <w:szCs w:val="22"/>
        </w:rPr>
        <w:t>Burtard</w:t>
      </w:r>
      <w:proofErr w:type="spellEnd"/>
    </w:p>
    <w:p w14:paraId="735BA4E3" w14:textId="1FED3B8E" w:rsidR="007B36C1" w:rsidRPr="007B36C1" w:rsidRDefault="007B36C1" w:rsidP="0030092D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7B36C1">
        <w:rPr>
          <w:sz w:val="22"/>
          <w:szCs w:val="22"/>
        </w:rPr>
        <w:t>Haven’t met since last time we had our meeting so no updates to report</w:t>
      </w:r>
    </w:p>
    <w:p w14:paraId="0B7919B4" w14:textId="7990226B" w:rsidR="007B36C1" w:rsidRPr="007B36C1" w:rsidRDefault="00FD43D7" w:rsidP="003856FA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7B36C1">
        <w:rPr>
          <w:sz w:val="22"/>
          <w:szCs w:val="22"/>
        </w:rPr>
        <w:t>Advancement Committee Report</w:t>
      </w:r>
      <w:r w:rsidR="00C35B21" w:rsidRPr="007B36C1">
        <w:rPr>
          <w:sz w:val="22"/>
          <w:szCs w:val="22"/>
        </w:rPr>
        <w:t xml:space="preserve"> – no updates</w:t>
      </w:r>
    </w:p>
    <w:p w14:paraId="7B6C365A" w14:textId="1E949B0F" w:rsidR="000A03F8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Home and School Report</w:t>
      </w:r>
      <w:r w:rsidR="00C35B21">
        <w:rPr>
          <w:sz w:val="22"/>
          <w:szCs w:val="22"/>
        </w:rPr>
        <w:t xml:space="preserve"> (Dani) </w:t>
      </w:r>
    </w:p>
    <w:p w14:paraId="68AD043E" w14:textId="7AD85162" w:rsidR="00D42048" w:rsidRDefault="00714C6D" w:rsidP="00C35B2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Fundraiser - </w:t>
      </w:r>
      <w:r w:rsidR="00D42048">
        <w:rPr>
          <w:sz w:val="22"/>
          <w:szCs w:val="22"/>
        </w:rPr>
        <w:t xml:space="preserve">Wreath and </w:t>
      </w:r>
      <w:r>
        <w:rPr>
          <w:sz w:val="22"/>
          <w:szCs w:val="22"/>
        </w:rPr>
        <w:t>P</w:t>
      </w:r>
      <w:r w:rsidR="008339FD">
        <w:rPr>
          <w:sz w:val="22"/>
          <w:szCs w:val="22"/>
        </w:rPr>
        <w:t>oinsettia</w:t>
      </w:r>
      <w:r w:rsidR="00D42048">
        <w:rPr>
          <w:sz w:val="22"/>
          <w:szCs w:val="22"/>
        </w:rPr>
        <w:t xml:space="preserve"> sale</w:t>
      </w:r>
      <w:r w:rsidR="00E831D4">
        <w:rPr>
          <w:sz w:val="22"/>
          <w:szCs w:val="22"/>
        </w:rPr>
        <w:t xml:space="preserve"> </w:t>
      </w:r>
      <w:r w:rsidR="007B36C1">
        <w:rPr>
          <w:sz w:val="22"/>
          <w:szCs w:val="22"/>
        </w:rPr>
        <w:t xml:space="preserve">– huge success </w:t>
      </w:r>
    </w:p>
    <w:p w14:paraId="57B71370" w14:textId="47C2002C" w:rsidR="007B36C1" w:rsidRDefault="007B36C1" w:rsidP="00C35B2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Board party on 11/23 – hoping to coordinate wreath and poinsettia pick up this night</w:t>
      </w:r>
    </w:p>
    <w:p w14:paraId="7B588263" w14:textId="0CBA87F0" w:rsidR="00A0581E" w:rsidRDefault="00A0581E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52DE8FC8" w14:textId="685EFFBE" w:rsidR="007B36C1" w:rsidRDefault="007B36C1" w:rsidP="009C0F4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Review family handbook through page 11 – didn’t have a chance to discuss so we will </w:t>
      </w:r>
      <w:proofErr w:type="gramStart"/>
      <w:r>
        <w:rPr>
          <w:sz w:val="22"/>
          <w:szCs w:val="22"/>
        </w:rPr>
        <w:t>reviewed</w:t>
      </w:r>
      <w:proofErr w:type="gramEnd"/>
      <w:r>
        <w:rPr>
          <w:sz w:val="22"/>
          <w:szCs w:val="22"/>
        </w:rPr>
        <w:t xml:space="preserve"> during next meeting</w:t>
      </w:r>
    </w:p>
    <w:p w14:paraId="024EEDB3" w14:textId="2DAC98D7" w:rsidR="009248C1" w:rsidRPr="00852EF7" w:rsidRDefault="009C0F45" w:rsidP="00852EF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Dress code/uniforms</w:t>
      </w:r>
    </w:p>
    <w:p w14:paraId="5B197092" w14:textId="25DCC68B" w:rsidR="00BD35AA" w:rsidRDefault="00BD35AA" w:rsidP="009248C1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Assess COVID impact </w:t>
      </w:r>
      <w:r w:rsidR="00852EF7">
        <w:rPr>
          <w:sz w:val="22"/>
          <w:szCs w:val="22"/>
        </w:rPr>
        <w:t>over the holidays</w:t>
      </w:r>
    </w:p>
    <w:p w14:paraId="21B98483" w14:textId="11622376" w:rsidR="00852EF7" w:rsidRPr="00381CDF" w:rsidRDefault="001F77F1" w:rsidP="009248C1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Further dress code discussion </w:t>
      </w:r>
      <w:r w:rsidR="00852EF7">
        <w:rPr>
          <w:sz w:val="22"/>
          <w:szCs w:val="22"/>
        </w:rPr>
        <w:t>“</w:t>
      </w:r>
      <w:r>
        <w:rPr>
          <w:sz w:val="22"/>
          <w:szCs w:val="22"/>
        </w:rPr>
        <w:t>o</w:t>
      </w:r>
      <w:r w:rsidR="00852EF7">
        <w:rPr>
          <w:sz w:val="22"/>
          <w:szCs w:val="22"/>
        </w:rPr>
        <w:t>n hold” until early 2022</w:t>
      </w:r>
    </w:p>
    <w:p w14:paraId="146C44B9" w14:textId="36C0D055" w:rsidR="0092225C" w:rsidRDefault="00D86EBC" w:rsidP="0092225C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New Business</w:t>
      </w:r>
    </w:p>
    <w:p w14:paraId="435B38AB" w14:textId="77777777" w:rsidR="007B36C1" w:rsidRDefault="007B36C1" w:rsidP="007B36C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New member interest – Lindsay Cornelius – all in favor to vote in  </w:t>
      </w:r>
    </w:p>
    <w:p w14:paraId="07E6F49D" w14:textId="77777777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Closing prayer</w:t>
      </w:r>
    </w:p>
    <w:p w14:paraId="53C16138" w14:textId="5F9A4EB5" w:rsidR="007B36C1" w:rsidRPr="007B36C1" w:rsidRDefault="00381CDF" w:rsidP="0040180E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7B36C1">
        <w:rPr>
          <w:sz w:val="22"/>
          <w:szCs w:val="22"/>
        </w:rPr>
        <w:t xml:space="preserve">Amanda Carter </w:t>
      </w:r>
      <w:r w:rsidR="004E4E27" w:rsidRPr="007B36C1">
        <w:rPr>
          <w:sz w:val="22"/>
          <w:szCs w:val="22"/>
        </w:rPr>
        <w:t>closed the meeting at</w:t>
      </w:r>
      <w:r w:rsidR="00F85C1A" w:rsidRPr="007B36C1">
        <w:rPr>
          <w:sz w:val="22"/>
          <w:szCs w:val="22"/>
        </w:rPr>
        <w:t xml:space="preserve"> </w:t>
      </w:r>
      <w:r w:rsidR="00CF7087" w:rsidRPr="00BE36F1">
        <w:rPr>
          <w:sz w:val="22"/>
          <w:szCs w:val="22"/>
        </w:rPr>
        <w:t>7</w:t>
      </w:r>
      <w:r w:rsidR="00F85C1A" w:rsidRPr="00BE36F1">
        <w:rPr>
          <w:sz w:val="22"/>
          <w:szCs w:val="22"/>
        </w:rPr>
        <w:t>:</w:t>
      </w:r>
      <w:r w:rsidR="00CF7087" w:rsidRPr="00BE36F1">
        <w:rPr>
          <w:sz w:val="22"/>
          <w:szCs w:val="22"/>
        </w:rPr>
        <w:t>50</w:t>
      </w:r>
      <w:r w:rsidR="00BC676A" w:rsidRPr="00BE36F1">
        <w:rPr>
          <w:sz w:val="22"/>
          <w:szCs w:val="22"/>
        </w:rPr>
        <w:t>pm</w:t>
      </w:r>
      <w:r w:rsidR="004E4E27" w:rsidRPr="007B36C1">
        <w:rPr>
          <w:sz w:val="22"/>
          <w:szCs w:val="22"/>
        </w:rPr>
        <w:t xml:space="preserve"> </w:t>
      </w:r>
    </w:p>
    <w:sectPr w:rsidR="007B36C1" w:rsidRPr="007B36C1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1D98F" w14:textId="77777777" w:rsidR="00C73F25" w:rsidRDefault="00C73F25">
      <w:r>
        <w:separator/>
      </w:r>
    </w:p>
  </w:endnote>
  <w:endnote w:type="continuationSeparator" w:id="0">
    <w:p w14:paraId="07392A3A" w14:textId="77777777" w:rsidR="00C73F25" w:rsidRDefault="00C7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99FBC" w14:textId="77777777" w:rsidR="00C73F25" w:rsidRDefault="00C73F25">
      <w:r>
        <w:separator/>
      </w:r>
    </w:p>
  </w:footnote>
  <w:footnote w:type="continuationSeparator" w:id="0">
    <w:p w14:paraId="59ADC484" w14:textId="77777777" w:rsidR="00C73F25" w:rsidRDefault="00C7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0A2"/>
    <w:multiLevelType w:val="multilevel"/>
    <w:tmpl w:val="D5B29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9D2"/>
    <w:multiLevelType w:val="multilevel"/>
    <w:tmpl w:val="47807D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urier New" w:hAnsi="Courier New" w:cs="Courier New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A1268F8"/>
    <w:multiLevelType w:val="hybridMultilevel"/>
    <w:tmpl w:val="8E92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5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47D9D"/>
    <w:multiLevelType w:val="multilevel"/>
    <w:tmpl w:val="7B4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23953CC5"/>
    <w:multiLevelType w:val="hybridMultilevel"/>
    <w:tmpl w:val="46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1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2" w15:restartNumberingAfterBreak="0">
    <w:nsid w:val="271B7003"/>
    <w:multiLevelType w:val="hybridMultilevel"/>
    <w:tmpl w:val="B4A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191"/>
    <w:multiLevelType w:val="hybridMultilevel"/>
    <w:tmpl w:val="114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5BCB"/>
    <w:multiLevelType w:val="hybridMultilevel"/>
    <w:tmpl w:val="743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3CC"/>
    <w:multiLevelType w:val="hybridMultilevel"/>
    <w:tmpl w:val="F96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260B"/>
    <w:multiLevelType w:val="hybridMultilevel"/>
    <w:tmpl w:val="4434F89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0CB26B1"/>
    <w:multiLevelType w:val="multilevel"/>
    <w:tmpl w:val="31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0" w15:restartNumberingAfterBreak="0">
    <w:nsid w:val="39D32608"/>
    <w:multiLevelType w:val="hybridMultilevel"/>
    <w:tmpl w:val="71289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7DB4"/>
    <w:multiLevelType w:val="hybridMultilevel"/>
    <w:tmpl w:val="4B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435426DF"/>
    <w:multiLevelType w:val="hybridMultilevel"/>
    <w:tmpl w:val="02F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5" w15:restartNumberingAfterBreak="0">
    <w:nsid w:val="4C481CE6"/>
    <w:multiLevelType w:val="multilevel"/>
    <w:tmpl w:val="CA1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2548D"/>
    <w:multiLevelType w:val="hybridMultilevel"/>
    <w:tmpl w:val="CDC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A0B13"/>
    <w:multiLevelType w:val="hybridMultilevel"/>
    <w:tmpl w:val="277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A6E9C"/>
    <w:multiLevelType w:val="hybridMultilevel"/>
    <w:tmpl w:val="3FC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0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24AD"/>
    <w:multiLevelType w:val="hybridMultilevel"/>
    <w:tmpl w:val="B31CB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Bold" w:eastAsia="Arial Bold" w:hAnsi="Arial Bold" w:cs="Arial Bold"/>
          <w:b w:val="0"/>
          <w:bCs/>
          <w:position w:val="0"/>
          <w:sz w:val="22"/>
          <w:szCs w:val="22"/>
        </w:rPr>
      </w:lvl>
    </w:lvlOverride>
  </w:num>
  <w:num w:numId="4">
    <w:abstractNumId w:val="18"/>
  </w:num>
  <w:num w:numId="5">
    <w:abstractNumId w:val="4"/>
  </w:num>
  <w:num w:numId="6">
    <w:abstractNumId w:val="29"/>
  </w:num>
  <w:num w:numId="7">
    <w:abstractNumId w:val="19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23"/>
  </w:num>
  <w:num w:numId="15">
    <w:abstractNumId w:val="13"/>
  </w:num>
  <w:num w:numId="16">
    <w:abstractNumId w:val="12"/>
  </w:num>
  <w:num w:numId="17">
    <w:abstractNumId w:val="1"/>
  </w:num>
  <w:num w:numId="18">
    <w:abstractNumId w:val="1"/>
  </w:num>
  <w:num w:numId="19">
    <w:abstractNumId w:val="16"/>
  </w:num>
  <w:num w:numId="20">
    <w:abstractNumId w:val="0"/>
  </w:num>
  <w:num w:numId="21">
    <w:abstractNumId w:val="7"/>
  </w:num>
  <w:num w:numId="22">
    <w:abstractNumId w:val="25"/>
  </w:num>
  <w:num w:numId="23">
    <w:abstractNumId w:val="17"/>
  </w:num>
  <w:num w:numId="24">
    <w:abstractNumId w:val="26"/>
  </w:num>
  <w:num w:numId="25">
    <w:abstractNumId w:val="21"/>
  </w:num>
  <w:num w:numId="26">
    <w:abstractNumId w:val="28"/>
  </w:num>
  <w:num w:numId="27">
    <w:abstractNumId w:val="14"/>
  </w:num>
  <w:num w:numId="28">
    <w:abstractNumId w:val="9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C4"/>
    <w:rsid w:val="00002F5D"/>
    <w:rsid w:val="000056EC"/>
    <w:rsid w:val="000063B5"/>
    <w:rsid w:val="00011203"/>
    <w:rsid w:val="00015E58"/>
    <w:rsid w:val="000170E0"/>
    <w:rsid w:val="000229D4"/>
    <w:rsid w:val="00023C3D"/>
    <w:rsid w:val="0002432F"/>
    <w:rsid w:val="0003192A"/>
    <w:rsid w:val="00031949"/>
    <w:rsid w:val="00031C83"/>
    <w:rsid w:val="000407FA"/>
    <w:rsid w:val="000439E6"/>
    <w:rsid w:val="00044132"/>
    <w:rsid w:val="0004434C"/>
    <w:rsid w:val="00044FA5"/>
    <w:rsid w:val="000500A4"/>
    <w:rsid w:val="0005144B"/>
    <w:rsid w:val="00065E42"/>
    <w:rsid w:val="00065FCB"/>
    <w:rsid w:val="00070EC0"/>
    <w:rsid w:val="00077559"/>
    <w:rsid w:val="00082432"/>
    <w:rsid w:val="00083661"/>
    <w:rsid w:val="00092D17"/>
    <w:rsid w:val="00095929"/>
    <w:rsid w:val="00095CAF"/>
    <w:rsid w:val="000A03F8"/>
    <w:rsid w:val="000A0C1E"/>
    <w:rsid w:val="000A2EFC"/>
    <w:rsid w:val="000A7729"/>
    <w:rsid w:val="000B43BD"/>
    <w:rsid w:val="000B44A9"/>
    <w:rsid w:val="000E0416"/>
    <w:rsid w:val="000F6174"/>
    <w:rsid w:val="00101A6D"/>
    <w:rsid w:val="00103B00"/>
    <w:rsid w:val="00111B43"/>
    <w:rsid w:val="00113BB9"/>
    <w:rsid w:val="001163DC"/>
    <w:rsid w:val="00117D8A"/>
    <w:rsid w:val="00121324"/>
    <w:rsid w:val="001224CB"/>
    <w:rsid w:val="00123B1C"/>
    <w:rsid w:val="001257DF"/>
    <w:rsid w:val="001379B6"/>
    <w:rsid w:val="00137F48"/>
    <w:rsid w:val="001401DB"/>
    <w:rsid w:val="00143AD0"/>
    <w:rsid w:val="00144F9C"/>
    <w:rsid w:val="001544E3"/>
    <w:rsid w:val="00161F8F"/>
    <w:rsid w:val="00163B18"/>
    <w:rsid w:val="0016430C"/>
    <w:rsid w:val="00167419"/>
    <w:rsid w:val="001731BA"/>
    <w:rsid w:val="00174F5D"/>
    <w:rsid w:val="00176E1F"/>
    <w:rsid w:val="00181597"/>
    <w:rsid w:val="00182CFF"/>
    <w:rsid w:val="00183B2C"/>
    <w:rsid w:val="00184611"/>
    <w:rsid w:val="0019264D"/>
    <w:rsid w:val="00194621"/>
    <w:rsid w:val="0019623A"/>
    <w:rsid w:val="001A4701"/>
    <w:rsid w:val="001B4B98"/>
    <w:rsid w:val="001B56FB"/>
    <w:rsid w:val="001C3A3C"/>
    <w:rsid w:val="001C461B"/>
    <w:rsid w:val="001D0356"/>
    <w:rsid w:val="001D0A87"/>
    <w:rsid w:val="001D213D"/>
    <w:rsid w:val="001D27FC"/>
    <w:rsid w:val="001E18F2"/>
    <w:rsid w:val="001F0CB9"/>
    <w:rsid w:val="001F7463"/>
    <w:rsid w:val="001F77F1"/>
    <w:rsid w:val="002000FB"/>
    <w:rsid w:val="00202213"/>
    <w:rsid w:val="0021044E"/>
    <w:rsid w:val="002144DB"/>
    <w:rsid w:val="00216A9D"/>
    <w:rsid w:val="0022585D"/>
    <w:rsid w:val="002318F9"/>
    <w:rsid w:val="002328F9"/>
    <w:rsid w:val="002350C1"/>
    <w:rsid w:val="00236C52"/>
    <w:rsid w:val="002456A5"/>
    <w:rsid w:val="00247902"/>
    <w:rsid w:val="00250931"/>
    <w:rsid w:val="00250C32"/>
    <w:rsid w:val="00251517"/>
    <w:rsid w:val="00252AE5"/>
    <w:rsid w:val="00256455"/>
    <w:rsid w:val="00263332"/>
    <w:rsid w:val="002766B7"/>
    <w:rsid w:val="00280496"/>
    <w:rsid w:val="00280687"/>
    <w:rsid w:val="00284617"/>
    <w:rsid w:val="00287926"/>
    <w:rsid w:val="0029328A"/>
    <w:rsid w:val="00294409"/>
    <w:rsid w:val="002A13CF"/>
    <w:rsid w:val="002A17F5"/>
    <w:rsid w:val="002A48C6"/>
    <w:rsid w:val="002A6FA3"/>
    <w:rsid w:val="002A7788"/>
    <w:rsid w:val="002B3AC7"/>
    <w:rsid w:val="002D4C51"/>
    <w:rsid w:val="002E1742"/>
    <w:rsid w:val="002F4D4E"/>
    <w:rsid w:val="002F7146"/>
    <w:rsid w:val="00307584"/>
    <w:rsid w:val="0032545B"/>
    <w:rsid w:val="00334DD0"/>
    <w:rsid w:val="0033501B"/>
    <w:rsid w:val="00336A04"/>
    <w:rsid w:val="00341B29"/>
    <w:rsid w:val="00343C93"/>
    <w:rsid w:val="00352C00"/>
    <w:rsid w:val="00355525"/>
    <w:rsid w:val="00362A89"/>
    <w:rsid w:val="003647B2"/>
    <w:rsid w:val="0036504F"/>
    <w:rsid w:val="00365E17"/>
    <w:rsid w:val="00367FC1"/>
    <w:rsid w:val="00372048"/>
    <w:rsid w:val="00373A44"/>
    <w:rsid w:val="00381B26"/>
    <w:rsid w:val="00381CDF"/>
    <w:rsid w:val="00387725"/>
    <w:rsid w:val="00387FCE"/>
    <w:rsid w:val="00390AD2"/>
    <w:rsid w:val="003A09AA"/>
    <w:rsid w:val="003A2908"/>
    <w:rsid w:val="003A40B9"/>
    <w:rsid w:val="003A45BE"/>
    <w:rsid w:val="003C137A"/>
    <w:rsid w:val="003C1FE4"/>
    <w:rsid w:val="003C7373"/>
    <w:rsid w:val="003D30BC"/>
    <w:rsid w:val="003D6AD8"/>
    <w:rsid w:val="003D7467"/>
    <w:rsid w:val="003E5EC9"/>
    <w:rsid w:val="003E74FE"/>
    <w:rsid w:val="003E771B"/>
    <w:rsid w:val="003F2217"/>
    <w:rsid w:val="00405BF4"/>
    <w:rsid w:val="00410D8F"/>
    <w:rsid w:val="004122C5"/>
    <w:rsid w:val="00414064"/>
    <w:rsid w:val="004148D0"/>
    <w:rsid w:val="00425405"/>
    <w:rsid w:val="00430E38"/>
    <w:rsid w:val="004335B0"/>
    <w:rsid w:val="00441A7F"/>
    <w:rsid w:val="00445B58"/>
    <w:rsid w:val="00446E6F"/>
    <w:rsid w:val="0045044D"/>
    <w:rsid w:val="00450A3D"/>
    <w:rsid w:val="00461299"/>
    <w:rsid w:val="0046169C"/>
    <w:rsid w:val="0046267C"/>
    <w:rsid w:val="00463C87"/>
    <w:rsid w:val="00463D0D"/>
    <w:rsid w:val="0046577B"/>
    <w:rsid w:val="00471A55"/>
    <w:rsid w:val="004765BD"/>
    <w:rsid w:val="00480F20"/>
    <w:rsid w:val="00483696"/>
    <w:rsid w:val="00491B99"/>
    <w:rsid w:val="004922BE"/>
    <w:rsid w:val="004938D8"/>
    <w:rsid w:val="0049741C"/>
    <w:rsid w:val="004A00FB"/>
    <w:rsid w:val="004A09EF"/>
    <w:rsid w:val="004A4128"/>
    <w:rsid w:val="004B5BA4"/>
    <w:rsid w:val="004B771E"/>
    <w:rsid w:val="004C2068"/>
    <w:rsid w:val="004C2DCA"/>
    <w:rsid w:val="004D3B03"/>
    <w:rsid w:val="004E4E27"/>
    <w:rsid w:val="004E5011"/>
    <w:rsid w:val="004F131B"/>
    <w:rsid w:val="004F16B4"/>
    <w:rsid w:val="004F2C92"/>
    <w:rsid w:val="004F3BC8"/>
    <w:rsid w:val="004F4187"/>
    <w:rsid w:val="004F49EB"/>
    <w:rsid w:val="00502749"/>
    <w:rsid w:val="005038C4"/>
    <w:rsid w:val="005055D5"/>
    <w:rsid w:val="00512402"/>
    <w:rsid w:val="0051282B"/>
    <w:rsid w:val="00521D44"/>
    <w:rsid w:val="00525DDB"/>
    <w:rsid w:val="00527CCE"/>
    <w:rsid w:val="005313DB"/>
    <w:rsid w:val="00531613"/>
    <w:rsid w:val="00540039"/>
    <w:rsid w:val="005423B4"/>
    <w:rsid w:val="00542C67"/>
    <w:rsid w:val="00542FF9"/>
    <w:rsid w:val="00543CC6"/>
    <w:rsid w:val="00550083"/>
    <w:rsid w:val="00550F7E"/>
    <w:rsid w:val="00554ECA"/>
    <w:rsid w:val="00555E14"/>
    <w:rsid w:val="005572A8"/>
    <w:rsid w:val="00561947"/>
    <w:rsid w:val="00562ED0"/>
    <w:rsid w:val="005643BA"/>
    <w:rsid w:val="00564FDA"/>
    <w:rsid w:val="00567225"/>
    <w:rsid w:val="00567E02"/>
    <w:rsid w:val="00570F49"/>
    <w:rsid w:val="0057306A"/>
    <w:rsid w:val="0057326F"/>
    <w:rsid w:val="00573545"/>
    <w:rsid w:val="005755FA"/>
    <w:rsid w:val="00575889"/>
    <w:rsid w:val="00587FC6"/>
    <w:rsid w:val="0059088E"/>
    <w:rsid w:val="00592F0A"/>
    <w:rsid w:val="00593917"/>
    <w:rsid w:val="005A0F35"/>
    <w:rsid w:val="005A4560"/>
    <w:rsid w:val="005B08E0"/>
    <w:rsid w:val="005C4FF9"/>
    <w:rsid w:val="005C56B5"/>
    <w:rsid w:val="005C67CE"/>
    <w:rsid w:val="005D22D4"/>
    <w:rsid w:val="005D39CF"/>
    <w:rsid w:val="005E23A5"/>
    <w:rsid w:val="005E5E21"/>
    <w:rsid w:val="005E7E72"/>
    <w:rsid w:val="005F5BCE"/>
    <w:rsid w:val="0060057C"/>
    <w:rsid w:val="00614743"/>
    <w:rsid w:val="00615C85"/>
    <w:rsid w:val="0061605A"/>
    <w:rsid w:val="006178D6"/>
    <w:rsid w:val="0061798C"/>
    <w:rsid w:val="00622A6B"/>
    <w:rsid w:val="00625A81"/>
    <w:rsid w:val="00636523"/>
    <w:rsid w:val="00637FBB"/>
    <w:rsid w:val="0064140A"/>
    <w:rsid w:val="006446FE"/>
    <w:rsid w:val="00654300"/>
    <w:rsid w:val="006548AC"/>
    <w:rsid w:val="0065640C"/>
    <w:rsid w:val="00657E91"/>
    <w:rsid w:val="00660C93"/>
    <w:rsid w:val="00664C32"/>
    <w:rsid w:val="00667FA3"/>
    <w:rsid w:val="00672463"/>
    <w:rsid w:val="0067277A"/>
    <w:rsid w:val="006738E1"/>
    <w:rsid w:val="00673A87"/>
    <w:rsid w:val="00673D6C"/>
    <w:rsid w:val="006747CA"/>
    <w:rsid w:val="006758FA"/>
    <w:rsid w:val="006773FE"/>
    <w:rsid w:val="006829B9"/>
    <w:rsid w:val="00682A9F"/>
    <w:rsid w:val="006844E5"/>
    <w:rsid w:val="00685359"/>
    <w:rsid w:val="00687ABD"/>
    <w:rsid w:val="00690437"/>
    <w:rsid w:val="00691CDA"/>
    <w:rsid w:val="006969CD"/>
    <w:rsid w:val="00697DE1"/>
    <w:rsid w:val="006A21ED"/>
    <w:rsid w:val="006A3EF2"/>
    <w:rsid w:val="006A42DE"/>
    <w:rsid w:val="006A432E"/>
    <w:rsid w:val="006A69BC"/>
    <w:rsid w:val="006B61B6"/>
    <w:rsid w:val="006B6B62"/>
    <w:rsid w:val="006B70A6"/>
    <w:rsid w:val="006C0E1A"/>
    <w:rsid w:val="006C1E04"/>
    <w:rsid w:val="006C7AC4"/>
    <w:rsid w:val="006D1433"/>
    <w:rsid w:val="006D2D00"/>
    <w:rsid w:val="006D48A0"/>
    <w:rsid w:val="006E0F3C"/>
    <w:rsid w:val="006E55FE"/>
    <w:rsid w:val="006E5693"/>
    <w:rsid w:val="006E7053"/>
    <w:rsid w:val="006F0E20"/>
    <w:rsid w:val="00702034"/>
    <w:rsid w:val="00702360"/>
    <w:rsid w:val="007116AB"/>
    <w:rsid w:val="00714C6D"/>
    <w:rsid w:val="00716E7E"/>
    <w:rsid w:val="00717B1B"/>
    <w:rsid w:val="0072459E"/>
    <w:rsid w:val="007268CC"/>
    <w:rsid w:val="00731601"/>
    <w:rsid w:val="00735705"/>
    <w:rsid w:val="00740989"/>
    <w:rsid w:val="00741284"/>
    <w:rsid w:val="00741FA9"/>
    <w:rsid w:val="00750F56"/>
    <w:rsid w:val="007607F0"/>
    <w:rsid w:val="0078056F"/>
    <w:rsid w:val="0078186D"/>
    <w:rsid w:val="0078323F"/>
    <w:rsid w:val="0078373F"/>
    <w:rsid w:val="00784E35"/>
    <w:rsid w:val="0078617A"/>
    <w:rsid w:val="00790E5A"/>
    <w:rsid w:val="00792CAE"/>
    <w:rsid w:val="0079405D"/>
    <w:rsid w:val="007A6118"/>
    <w:rsid w:val="007B36C1"/>
    <w:rsid w:val="007B601D"/>
    <w:rsid w:val="007B6930"/>
    <w:rsid w:val="007C2F4B"/>
    <w:rsid w:val="007D0BFB"/>
    <w:rsid w:val="007D16BB"/>
    <w:rsid w:val="007D4A41"/>
    <w:rsid w:val="007E2F4D"/>
    <w:rsid w:val="007E61C4"/>
    <w:rsid w:val="007E79A1"/>
    <w:rsid w:val="007F0E36"/>
    <w:rsid w:val="007F1CB3"/>
    <w:rsid w:val="007F1F08"/>
    <w:rsid w:val="007F7732"/>
    <w:rsid w:val="0080425F"/>
    <w:rsid w:val="00806B37"/>
    <w:rsid w:val="00807F7B"/>
    <w:rsid w:val="008111A4"/>
    <w:rsid w:val="008152AC"/>
    <w:rsid w:val="00820675"/>
    <w:rsid w:val="008339FD"/>
    <w:rsid w:val="00834277"/>
    <w:rsid w:val="008363B2"/>
    <w:rsid w:val="0083722F"/>
    <w:rsid w:val="0084298E"/>
    <w:rsid w:val="00852EF7"/>
    <w:rsid w:val="0085315B"/>
    <w:rsid w:val="0085733B"/>
    <w:rsid w:val="00871D94"/>
    <w:rsid w:val="00882511"/>
    <w:rsid w:val="0088320B"/>
    <w:rsid w:val="008837AD"/>
    <w:rsid w:val="0088443C"/>
    <w:rsid w:val="008851CA"/>
    <w:rsid w:val="00887B69"/>
    <w:rsid w:val="00892AA8"/>
    <w:rsid w:val="008B000D"/>
    <w:rsid w:val="008B21E6"/>
    <w:rsid w:val="008B3373"/>
    <w:rsid w:val="008B6285"/>
    <w:rsid w:val="008B6DF1"/>
    <w:rsid w:val="008C159A"/>
    <w:rsid w:val="008C31BB"/>
    <w:rsid w:val="008C3F25"/>
    <w:rsid w:val="008C7669"/>
    <w:rsid w:val="008C77F9"/>
    <w:rsid w:val="008D0F3A"/>
    <w:rsid w:val="008D5718"/>
    <w:rsid w:val="008D6584"/>
    <w:rsid w:val="008E357F"/>
    <w:rsid w:val="008F15E7"/>
    <w:rsid w:val="008F48EF"/>
    <w:rsid w:val="00905001"/>
    <w:rsid w:val="009050C3"/>
    <w:rsid w:val="00911BBA"/>
    <w:rsid w:val="00913011"/>
    <w:rsid w:val="00914333"/>
    <w:rsid w:val="00916273"/>
    <w:rsid w:val="00916ABA"/>
    <w:rsid w:val="00920A4E"/>
    <w:rsid w:val="0092225C"/>
    <w:rsid w:val="00922C89"/>
    <w:rsid w:val="009248C1"/>
    <w:rsid w:val="009371B3"/>
    <w:rsid w:val="009424AD"/>
    <w:rsid w:val="009436FB"/>
    <w:rsid w:val="00952487"/>
    <w:rsid w:val="009551FF"/>
    <w:rsid w:val="00961356"/>
    <w:rsid w:val="00965638"/>
    <w:rsid w:val="00970036"/>
    <w:rsid w:val="009700BC"/>
    <w:rsid w:val="00971AD9"/>
    <w:rsid w:val="0097245A"/>
    <w:rsid w:val="00972B6B"/>
    <w:rsid w:val="009749B1"/>
    <w:rsid w:val="00982794"/>
    <w:rsid w:val="0098514F"/>
    <w:rsid w:val="00990D8D"/>
    <w:rsid w:val="009911CD"/>
    <w:rsid w:val="009963C8"/>
    <w:rsid w:val="009A0F2C"/>
    <w:rsid w:val="009A0F99"/>
    <w:rsid w:val="009A35E6"/>
    <w:rsid w:val="009A4093"/>
    <w:rsid w:val="009A53C0"/>
    <w:rsid w:val="009A552D"/>
    <w:rsid w:val="009B2019"/>
    <w:rsid w:val="009B4329"/>
    <w:rsid w:val="009B7343"/>
    <w:rsid w:val="009C0F45"/>
    <w:rsid w:val="009C2996"/>
    <w:rsid w:val="009C4008"/>
    <w:rsid w:val="009C7270"/>
    <w:rsid w:val="009D347B"/>
    <w:rsid w:val="009D3F87"/>
    <w:rsid w:val="009D4B26"/>
    <w:rsid w:val="009D5311"/>
    <w:rsid w:val="009E41BF"/>
    <w:rsid w:val="009E5D1F"/>
    <w:rsid w:val="009F4C0C"/>
    <w:rsid w:val="00A02201"/>
    <w:rsid w:val="00A03EB5"/>
    <w:rsid w:val="00A03EC8"/>
    <w:rsid w:val="00A051A2"/>
    <w:rsid w:val="00A0581E"/>
    <w:rsid w:val="00A05D07"/>
    <w:rsid w:val="00A10D89"/>
    <w:rsid w:val="00A16EC4"/>
    <w:rsid w:val="00A17B80"/>
    <w:rsid w:val="00A2061C"/>
    <w:rsid w:val="00A20D2D"/>
    <w:rsid w:val="00A26B91"/>
    <w:rsid w:val="00A27E0A"/>
    <w:rsid w:val="00A32455"/>
    <w:rsid w:val="00A32B49"/>
    <w:rsid w:val="00A43EBE"/>
    <w:rsid w:val="00A447F3"/>
    <w:rsid w:val="00A44CB1"/>
    <w:rsid w:val="00A539E4"/>
    <w:rsid w:val="00A53A2C"/>
    <w:rsid w:val="00A63F34"/>
    <w:rsid w:val="00A6541D"/>
    <w:rsid w:val="00A66C26"/>
    <w:rsid w:val="00A71D81"/>
    <w:rsid w:val="00A71E1F"/>
    <w:rsid w:val="00A7590D"/>
    <w:rsid w:val="00A8032E"/>
    <w:rsid w:val="00A81A5B"/>
    <w:rsid w:val="00A83D8B"/>
    <w:rsid w:val="00A85A55"/>
    <w:rsid w:val="00A949BB"/>
    <w:rsid w:val="00A94BBF"/>
    <w:rsid w:val="00A97C2C"/>
    <w:rsid w:val="00AA19EE"/>
    <w:rsid w:val="00AA38A5"/>
    <w:rsid w:val="00AB318A"/>
    <w:rsid w:val="00AB6D15"/>
    <w:rsid w:val="00AC028A"/>
    <w:rsid w:val="00AC0B77"/>
    <w:rsid w:val="00AC1380"/>
    <w:rsid w:val="00AC286D"/>
    <w:rsid w:val="00AC3C61"/>
    <w:rsid w:val="00AC541C"/>
    <w:rsid w:val="00AC6DED"/>
    <w:rsid w:val="00AD018F"/>
    <w:rsid w:val="00AD333B"/>
    <w:rsid w:val="00AD6B17"/>
    <w:rsid w:val="00AE0C9A"/>
    <w:rsid w:val="00AE28CD"/>
    <w:rsid w:val="00AF4362"/>
    <w:rsid w:val="00B00C21"/>
    <w:rsid w:val="00B0230E"/>
    <w:rsid w:val="00B0345F"/>
    <w:rsid w:val="00B054B2"/>
    <w:rsid w:val="00B12A72"/>
    <w:rsid w:val="00B1431E"/>
    <w:rsid w:val="00B24A5A"/>
    <w:rsid w:val="00B34093"/>
    <w:rsid w:val="00B35525"/>
    <w:rsid w:val="00B379BB"/>
    <w:rsid w:val="00B40498"/>
    <w:rsid w:val="00B43CEF"/>
    <w:rsid w:val="00B51D3D"/>
    <w:rsid w:val="00B54654"/>
    <w:rsid w:val="00B55540"/>
    <w:rsid w:val="00B57F86"/>
    <w:rsid w:val="00B60E3C"/>
    <w:rsid w:val="00B63018"/>
    <w:rsid w:val="00B65E73"/>
    <w:rsid w:val="00B70B44"/>
    <w:rsid w:val="00B713FA"/>
    <w:rsid w:val="00B71DAC"/>
    <w:rsid w:val="00B72108"/>
    <w:rsid w:val="00B743B1"/>
    <w:rsid w:val="00B812DA"/>
    <w:rsid w:val="00B87B51"/>
    <w:rsid w:val="00B903D6"/>
    <w:rsid w:val="00B91546"/>
    <w:rsid w:val="00BA76AD"/>
    <w:rsid w:val="00BA7B99"/>
    <w:rsid w:val="00BB3C9F"/>
    <w:rsid w:val="00BB7986"/>
    <w:rsid w:val="00BC676A"/>
    <w:rsid w:val="00BC69DD"/>
    <w:rsid w:val="00BD35AA"/>
    <w:rsid w:val="00BD36DA"/>
    <w:rsid w:val="00BE36F1"/>
    <w:rsid w:val="00BE4B50"/>
    <w:rsid w:val="00BE76BC"/>
    <w:rsid w:val="00BE76DC"/>
    <w:rsid w:val="00BF3449"/>
    <w:rsid w:val="00BF3A18"/>
    <w:rsid w:val="00C0077B"/>
    <w:rsid w:val="00C031BC"/>
    <w:rsid w:val="00C06484"/>
    <w:rsid w:val="00C1782B"/>
    <w:rsid w:val="00C20AE7"/>
    <w:rsid w:val="00C24CDD"/>
    <w:rsid w:val="00C259DD"/>
    <w:rsid w:val="00C267D5"/>
    <w:rsid w:val="00C332B7"/>
    <w:rsid w:val="00C33E61"/>
    <w:rsid w:val="00C34510"/>
    <w:rsid w:val="00C35062"/>
    <w:rsid w:val="00C35B21"/>
    <w:rsid w:val="00C37B3C"/>
    <w:rsid w:val="00C459ED"/>
    <w:rsid w:val="00C4624F"/>
    <w:rsid w:val="00C51D50"/>
    <w:rsid w:val="00C52678"/>
    <w:rsid w:val="00C54676"/>
    <w:rsid w:val="00C62A52"/>
    <w:rsid w:val="00C62CE7"/>
    <w:rsid w:val="00C6340E"/>
    <w:rsid w:val="00C65FC0"/>
    <w:rsid w:val="00C70F8E"/>
    <w:rsid w:val="00C73F25"/>
    <w:rsid w:val="00C76F7F"/>
    <w:rsid w:val="00C77A91"/>
    <w:rsid w:val="00C829D2"/>
    <w:rsid w:val="00C85138"/>
    <w:rsid w:val="00C95911"/>
    <w:rsid w:val="00CB13B6"/>
    <w:rsid w:val="00CB1989"/>
    <w:rsid w:val="00CC0807"/>
    <w:rsid w:val="00CC0F54"/>
    <w:rsid w:val="00CC5593"/>
    <w:rsid w:val="00CC6C9E"/>
    <w:rsid w:val="00CD32E9"/>
    <w:rsid w:val="00CD6E63"/>
    <w:rsid w:val="00CD729B"/>
    <w:rsid w:val="00CD7450"/>
    <w:rsid w:val="00CD783A"/>
    <w:rsid w:val="00CE148C"/>
    <w:rsid w:val="00CE1AC7"/>
    <w:rsid w:val="00CE36DF"/>
    <w:rsid w:val="00CE42F9"/>
    <w:rsid w:val="00CE762D"/>
    <w:rsid w:val="00CF4CBB"/>
    <w:rsid w:val="00CF7087"/>
    <w:rsid w:val="00D00568"/>
    <w:rsid w:val="00D02487"/>
    <w:rsid w:val="00D03079"/>
    <w:rsid w:val="00D12007"/>
    <w:rsid w:val="00D1340A"/>
    <w:rsid w:val="00D147A7"/>
    <w:rsid w:val="00D229FE"/>
    <w:rsid w:val="00D23311"/>
    <w:rsid w:val="00D2388F"/>
    <w:rsid w:val="00D252B2"/>
    <w:rsid w:val="00D26762"/>
    <w:rsid w:val="00D27297"/>
    <w:rsid w:val="00D4077C"/>
    <w:rsid w:val="00D42048"/>
    <w:rsid w:val="00D454A1"/>
    <w:rsid w:val="00D45A52"/>
    <w:rsid w:val="00D478DA"/>
    <w:rsid w:val="00D60316"/>
    <w:rsid w:val="00D619E9"/>
    <w:rsid w:val="00D65D3A"/>
    <w:rsid w:val="00D678B5"/>
    <w:rsid w:val="00D72479"/>
    <w:rsid w:val="00D832E8"/>
    <w:rsid w:val="00D85426"/>
    <w:rsid w:val="00D864CA"/>
    <w:rsid w:val="00D86EBC"/>
    <w:rsid w:val="00D91A95"/>
    <w:rsid w:val="00D949E0"/>
    <w:rsid w:val="00D96587"/>
    <w:rsid w:val="00DA38BB"/>
    <w:rsid w:val="00DB355F"/>
    <w:rsid w:val="00DB3832"/>
    <w:rsid w:val="00DB63EA"/>
    <w:rsid w:val="00DC2A79"/>
    <w:rsid w:val="00DD06B7"/>
    <w:rsid w:val="00DD111B"/>
    <w:rsid w:val="00DD1523"/>
    <w:rsid w:val="00DD3274"/>
    <w:rsid w:val="00DD33F6"/>
    <w:rsid w:val="00DD4E08"/>
    <w:rsid w:val="00DD6245"/>
    <w:rsid w:val="00DE0718"/>
    <w:rsid w:val="00DE2F42"/>
    <w:rsid w:val="00DE5A94"/>
    <w:rsid w:val="00DE60EF"/>
    <w:rsid w:val="00DF086D"/>
    <w:rsid w:val="00DF7AFF"/>
    <w:rsid w:val="00DF7D8D"/>
    <w:rsid w:val="00E0506F"/>
    <w:rsid w:val="00E06DE3"/>
    <w:rsid w:val="00E124AF"/>
    <w:rsid w:val="00E13A2D"/>
    <w:rsid w:val="00E14D39"/>
    <w:rsid w:val="00E17F38"/>
    <w:rsid w:val="00E35CE6"/>
    <w:rsid w:val="00E37F89"/>
    <w:rsid w:val="00E410F2"/>
    <w:rsid w:val="00E463F6"/>
    <w:rsid w:val="00E52907"/>
    <w:rsid w:val="00E54157"/>
    <w:rsid w:val="00E54F14"/>
    <w:rsid w:val="00E560F6"/>
    <w:rsid w:val="00E57E90"/>
    <w:rsid w:val="00E65A75"/>
    <w:rsid w:val="00E65C15"/>
    <w:rsid w:val="00E6683F"/>
    <w:rsid w:val="00E831D4"/>
    <w:rsid w:val="00E839A3"/>
    <w:rsid w:val="00E8542A"/>
    <w:rsid w:val="00E864DE"/>
    <w:rsid w:val="00E8669B"/>
    <w:rsid w:val="00E9034C"/>
    <w:rsid w:val="00E97754"/>
    <w:rsid w:val="00EA1954"/>
    <w:rsid w:val="00EA1C8A"/>
    <w:rsid w:val="00EA700D"/>
    <w:rsid w:val="00EA70FF"/>
    <w:rsid w:val="00EB53B0"/>
    <w:rsid w:val="00ED0839"/>
    <w:rsid w:val="00ED0EAC"/>
    <w:rsid w:val="00ED3781"/>
    <w:rsid w:val="00ED7E75"/>
    <w:rsid w:val="00EE61CC"/>
    <w:rsid w:val="00EE65D4"/>
    <w:rsid w:val="00EF35C3"/>
    <w:rsid w:val="00EF665A"/>
    <w:rsid w:val="00EF78F7"/>
    <w:rsid w:val="00F0360B"/>
    <w:rsid w:val="00F04867"/>
    <w:rsid w:val="00F138EC"/>
    <w:rsid w:val="00F15A41"/>
    <w:rsid w:val="00F36927"/>
    <w:rsid w:val="00F4298F"/>
    <w:rsid w:val="00F463FA"/>
    <w:rsid w:val="00F51870"/>
    <w:rsid w:val="00F528DA"/>
    <w:rsid w:val="00F57D67"/>
    <w:rsid w:val="00F63F7D"/>
    <w:rsid w:val="00F66285"/>
    <w:rsid w:val="00F71E4B"/>
    <w:rsid w:val="00F77749"/>
    <w:rsid w:val="00F806E6"/>
    <w:rsid w:val="00F85C1A"/>
    <w:rsid w:val="00F865CD"/>
    <w:rsid w:val="00F87C61"/>
    <w:rsid w:val="00F91305"/>
    <w:rsid w:val="00FA093D"/>
    <w:rsid w:val="00FB1FC9"/>
    <w:rsid w:val="00FB3CFC"/>
    <w:rsid w:val="00FB5F29"/>
    <w:rsid w:val="00FC0504"/>
    <w:rsid w:val="00FD063D"/>
    <w:rsid w:val="00FD33AB"/>
    <w:rsid w:val="00FD3AEC"/>
    <w:rsid w:val="00FD43D7"/>
    <w:rsid w:val="00FD4E9F"/>
    <w:rsid w:val="00FE5E52"/>
    <w:rsid w:val="00FE6C6F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A1FF"/>
  <w15:docId w15:val="{2EC79CB8-85A5-4CD4-A69D-D7061E8F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D8A"/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D8A"/>
    <w:rPr>
      <w:u w:val="single"/>
    </w:rPr>
  </w:style>
  <w:style w:type="paragraph" w:customStyle="1" w:styleId="HeaderFooter">
    <w:name w:val="Header &amp; Footer"/>
    <w:rsid w:val="00117D8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rsid w:val="00117D8A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117D8A"/>
    <w:pPr>
      <w:numPr>
        <w:numId w:val="17"/>
      </w:numPr>
    </w:pPr>
  </w:style>
  <w:style w:type="numbering" w:customStyle="1" w:styleId="ImportedStyle1">
    <w:name w:val="Imported Style 1"/>
    <w:rsid w:val="00117D8A"/>
  </w:style>
  <w:style w:type="paragraph" w:styleId="ListParagraph">
    <w:name w:val="List Paragraph"/>
    <w:uiPriority w:val="34"/>
    <w:qFormat/>
    <w:rsid w:val="00117D8A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117D8A"/>
    <w:pPr>
      <w:numPr>
        <w:numId w:val="12"/>
      </w:numPr>
    </w:pPr>
  </w:style>
  <w:style w:type="numbering" w:customStyle="1" w:styleId="List21">
    <w:name w:val="List 21"/>
    <w:basedOn w:val="ImportedStyle1"/>
    <w:rsid w:val="00117D8A"/>
    <w:pPr>
      <w:numPr>
        <w:numId w:val="9"/>
      </w:numPr>
    </w:pPr>
  </w:style>
  <w:style w:type="numbering" w:customStyle="1" w:styleId="List31">
    <w:name w:val="List 31"/>
    <w:basedOn w:val="ImportedStyle1"/>
    <w:rsid w:val="00117D8A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DD3274"/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6F7F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68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  <w:div w:id="135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4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0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B3A0BC319AD4E9547B1D3D722ED55" ma:contentTypeVersion="12" ma:contentTypeDescription="Create a new document." ma:contentTypeScope="" ma:versionID="c6ea550f4f0f5bd42a1e09da780c2c52">
  <xsd:schema xmlns:xsd="http://www.w3.org/2001/XMLSchema" xmlns:xs="http://www.w3.org/2001/XMLSchema" xmlns:p="http://schemas.microsoft.com/office/2006/metadata/properties" xmlns:ns3="5fae2d64-1b4e-47a1-82be-693f9665669b" xmlns:ns4="aea5a36b-3d53-484d-91c3-73a72fe987b8" targetNamespace="http://schemas.microsoft.com/office/2006/metadata/properties" ma:root="true" ma:fieldsID="e3534c4539d1159ea002c294607072cb" ns3:_="" ns4:_="">
    <xsd:import namespace="5fae2d64-1b4e-47a1-82be-693f9665669b"/>
    <xsd:import namespace="aea5a36b-3d53-484d-91c3-73a72fe98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e2d64-1b4e-47a1-82be-693f9665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a36b-3d53-484d-91c3-73a72fe98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0EE04-2388-485C-AA45-84F316CD3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F18DD-E7D8-4AAA-9ECA-C157CF0E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e2d64-1b4e-47a1-82be-693f9665669b"/>
    <ds:schemaRef ds:uri="aea5a36b-3d53-484d-91c3-73a72fe98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96558-C41A-42A3-B79E-F7C139514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 Carolyn Leister</dc:creator>
  <cp:keywords/>
  <dc:description/>
  <cp:lastModifiedBy>Carter, Amanda</cp:lastModifiedBy>
  <cp:revision>2</cp:revision>
  <cp:lastPrinted>2019-08-13T22:14:00Z</cp:lastPrinted>
  <dcterms:created xsi:type="dcterms:W3CDTF">2021-12-01T19:51:00Z</dcterms:created>
  <dcterms:modified xsi:type="dcterms:W3CDTF">2021-12-01T19:51:00Z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0x010100303B3A0BC319AD4E9547B1D3D722ED55</vt:lpwstr>
  </property>
</Properties>
</file>